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DD76AB">
        <w:rPr>
          <w:rFonts w:ascii="Times New Roman" w:hAnsi="Times New Roman" w:cs="Times New Roman"/>
          <w:b/>
        </w:rPr>
        <w:t xml:space="preserve">     </w:t>
      </w:r>
      <w:r w:rsidR="009B3762">
        <w:rPr>
          <w:rFonts w:ascii="Times New Roman" w:hAnsi="Times New Roman" w:cs="Times New Roman"/>
          <w:b/>
        </w:rPr>
        <w:t xml:space="preserve">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923F36">
        <w:rPr>
          <w:rFonts w:ascii="Times New Roman" w:hAnsi="Times New Roman" w:cs="Times New Roman"/>
          <w:noProof/>
        </w:rPr>
        <w:t>24 sierpnia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DB16B6">
        <w:rPr>
          <w:rFonts w:ascii="Times New Roman" w:hAnsi="Times New Roman" w:cs="Times New Roman"/>
        </w:rPr>
        <w:t>4</w:t>
      </w:r>
      <w:r w:rsidR="00CC247E">
        <w:rPr>
          <w:rFonts w:ascii="Times New Roman" w:hAnsi="Times New Roman" w:cs="Times New Roman"/>
        </w:rPr>
        <w:t>.</w:t>
      </w:r>
      <w:r w:rsidR="00D30442">
        <w:rPr>
          <w:rFonts w:ascii="Times New Roman" w:hAnsi="Times New Roman" w:cs="Times New Roman"/>
        </w:rPr>
        <w:t>18</w:t>
      </w:r>
      <w:r w:rsidR="00373F3C">
        <w:rPr>
          <w:rFonts w:ascii="Times New Roman" w:hAnsi="Times New Roman" w:cs="Times New Roman"/>
        </w:rPr>
        <w:t>9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5B2640" w:rsidRDefault="005B2640" w:rsidP="007F0AE5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786714" w:rsidRDefault="00786714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F4C92" w:rsidRDefault="00EB2D40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786714" w:rsidRDefault="00786714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71925" w:rsidRPr="00A45B80" w:rsidRDefault="00D71925" w:rsidP="00D719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45B80">
        <w:rPr>
          <w:rFonts w:ascii="Georgia" w:hAnsi="Georgia"/>
          <w:b/>
          <w:sz w:val="24"/>
          <w:szCs w:val="24"/>
        </w:rPr>
        <w:t>OSTRZEŻENIE HYDROLOGICZNE Nr O</w:t>
      </w:r>
      <w:r w:rsidRPr="00E251C5">
        <w:rPr>
          <w:rFonts w:ascii="Georgia" w:hAnsi="Georgia"/>
          <w:b/>
          <w:sz w:val="24"/>
          <w:szCs w:val="24"/>
        </w:rPr>
        <w:t>:1</w:t>
      </w:r>
      <w:r w:rsidR="00373F3C">
        <w:rPr>
          <w:rFonts w:ascii="Georgia" w:hAnsi="Georgia"/>
          <w:b/>
          <w:sz w:val="24"/>
          <w:szCs w:val="24"/>
        </w:rPr>
        <w:t>79</w:t>
      </w:r>
    </w:p>
    <w:p w:rsidR="00D71925" w:rsidRPr="008A67EE" w:rsidRDefault="00D71925" w:rsidP="00D719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373F3C" w:rsidRPr="00373F3C" w:rsidRDefault="00373F3C" w:rsidP="00373F3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373F3C" w:rsidRPr="00373F3C" w:rsidRDefault="00373F3C" w:rsidP="00373F3C">
      <w:pPr>
        <w:rPr>
          <w:rFonts w:ascii="Georgia" w:hAnsi="Georgia"/>
          <w:sz w:val="24"/>
          <w:szCs w:val="24"/>
        </w:rPr>
      </w:pPr>
      <w:r w:rsidRPr="00373F3C">
        <w:rPr>
          <w:rFonts w:ascii="Georgia" w:hAnsi="Georgia"/>
          <w:sz w:val="24"/>
          <w:szCs w:val="24"/>
        </w:rPr>
        <w:t>Data i godzina wydania: 24.08.2021 - godz. 07:35</w:t>
      </w:r>
    </w:p>
    <w:p w:rsidR="00373F3C" w:rsidRPr="00373F3C" w:rsidRDefault="00373F3C" w:rsidP="00373F3C">
      <w:pPr>
        <w:rPr>
          <w:rFonts w:ascii="Georgia" w:hAnsi="Georgia"/>
          <w:sz w:val="24"/>
          <w:szCs w:val="24"/>
        </w:rPr>
      </w:pPr>
      <w:r w:rsidRPr="00373F3C">
        <w:rPr>
          <w:rFonts w:ascii="Georgia" w:hAnsi="Georgia"/>
          <w:sz w:val="24"/>
          <w:szCs w:val="24"/>
        </w:rPr>
        <w:t>Nazwa biura prognoz hydrologicznych: Biuro Prognoz Hydrologicznych w Krakowie, Wydział Prognoz i Opracowań Hydrologicznych w Krakowie</w:t>
      </w:r>
    </w:p>
    <w:p w:rsidR="00373F3C" w:rsidRPr="00373F3C" w:rsidRDefault="00373F3C" w:rsidP="00373F3C">
      <w:pPr>
        <w:rPr>
          <w:rFonts w:ascii="Georgia" w:hAnsi="Georgia"/>
          <w:sz w:val="24"/>
          <w:szCs w:val="24"/>
        </w:rPr>
      </w:pPr>
      <w:r w:rsidRPr="00373F3C">
        <w:rPr>
          <w:rFonts w:ascii="Georgia" w:hAnsi="Georgia"/>
          <w:sz w:val="24"/>
          <w:szCs w:val="24"/>
        </w:rPr>
        <w:t>OSTRZEŻENIE HYDROLOGICZNE Nr O:179</w:t>
      </w:r>
    </w:p>
    <w:p w:rsidR="00373F3C" w:rsidRPr="00373F3C" w:rsidRDefault="00373F3C" w:rsidP="00373F3C">
      <w:pPr>
        <w:rPr>
          <w:rFonts w:ascii="Georgia" w:hAnsi="Georgia"/>
          <w:sz w:val="24"/>
          <w:szCs w:val="24"/>
        </w:rPr>
      </w:pPr>
      <w:r w:rsidRPr="00373F3C">
        <w:rPr>
          <w:rFonts w:ascii="Georgia" w:hAnsi="Georgia"/>
          <w:sz w:val="24"/>
          <w:szCs w:val="24"/>
        </w:rPr>
        <w:t>Zjawisko: gwałtowne wzrosty stanów wody</w:t>
      </w:r>
    </w:p>
    <w:p w:rsidR="00373F3C" w:rsidRPr="00373F3C" w:rsidRDefault="00373F3C" w:rsidP="00373F3C">
      <w:pPr>
        <w:rPr>
          <w:rFonts w:ascii="Georgia" w:hAnsi="Georgia"/>
          <w:sz w:val="24"/>
          <w:szCs w:val="24"/>
        </w:rPr>
      </w:pPr>
      <w:r w:rsidRPr="00373F3C">
        <w:rPr>
          <w:rFonts w:ascii="Georgia" w:hAnsi="Georgia"/>
          <w:sz w:val="24"/>
          <w:szCs w:val="24"/>
        </w:rPr>
        <w:t>Stopień zagrożenia: 1</w:t>
      </w:r>
    </w:p>
    <w:p w:rsidR="00373F3C" w:rsidRPr="00373F3C" w:rsidRDefault="00373F3C" w:rsidP="00373F3C">
      <w:pPr>
        <w:rPr>
          <w:rFonts w:ascii="Georgia" w:hAnsi="Georgia"/>
          <w:sz w:val="24"/>
          <w:szCs w:val="24"/>
        </w:rPr>
      </w:pPr>
      <w:r w:rsidRPr="00373F3C">
        <w:rPr>
          <w:rFonts w:ascii="Georgia" w:hAnsi="Georgia"/>
          <w:sz w:val="24"/>
          <w:szCs w:val="24"/>
        </w:rPr>
        <w:t>Ważność: od godz. 07:35 dnia 24.08.2021 do godz. 20:00 dnia 25.08.2021</w:t>
      </w:r>
    </w:p>
    <w:p w:rsidR="00373F3C" w:rsidRPr="00373F3C" w:rsidRDefault="00373F3C" w:rsidP="00373F3C">
      <w:pPr>
        <w:rPr>
          <w:rFonts w:ascii="Georgia" w:hAnsi="Georgia"/>
          <w:sz w:val="24"/>
          <w:szCs w:val="24"/>
        </w:rPr>
      </w:pPr>
      <w:r w:rsidRPr="00373F3C">
        <w:rPr>
          <w:rFonts w:ascii="Georgia" w:hAnsi="Georgia"/>
          <w:sz w:val="24"/>
          <w:szCs w:val="24"/>
        </w:rPr>
        <w:t>Obszar: zlewnie: Skawy, Raby, Dunajca, Ropy, mniejszych bezpośrednich dopływów Wisły oraz Czarnej Orawy (małopolskie)</w:t>
      </w:r>
    </w:p>
    <w:p w:rsidR="00373F3C" w:rsidRPr="00373F3C" w:rsidRDefault="00373F3C" w:rsidP="00373F3C">
      <w:pPr>
        <w:rPr>
          <w:rFonts w:ascii="Georgia" w:hAnsi="Georgia"/>
          <w:sz w:val="24"/>
          <w:szCs w:val="24"/>
        </w:rPr>
      </w:pPr>
      <w:r w:rsidRPr="00373F3C">
        <w:rPr>
          <w:rFonts w:ascii="Georgia" w:hAnsi="Georgia"/>
          <w:sz w:val="24"/>
          <w:szCs w:val="24"/>
        </w:rPr>
        <w:t>Przebieg: W obszarach występowania prognozowanych intensywnych opadów, spodziewane są wzrosty stanów wody - na mniejszych rzekach oraz w zlewniach zurbanizowanych, lokalnie o charakterze gwałtownym. W zlewniach kontrolowanych, w przypadku wystąpienia szczególnie intensywnych opadów, istnieje możliwość punktowego przekroczenia stanów ostrzegawczych.</w:t>
      </w:r>
    </w:p>
    <w:p w:rsidR="00373F3C" w:rsidRPr="00373F3C" w:rsidRDefault="00373F3C" w:rsidP="00373F3C">
      <w:pPr>
        <w:rPr>
          <w:rFonts w:ascii="Georgia" w:hAnsi="Georgia"/>
          <w:sz w:val="24"/>
          <w:szCs w:val="24"/>
        </w:rPr>
      </w:pPr>
      <w:r w:rsidRPr="00373F3C">
        <w:rPr>
          <w:rFonts w:ascii="Georgia" w:hAnsi="Georgia"/>
          <w:sz w:val="24"/>
          <w:szCs w:val="24"/>
        </w:rPr>
        <w:t>Prawdopodobieństwo wystąpienia zjawiska: 70%</w:t>
      </w:r>
    </w:p>
    <w:p w:rsidR="00373F3C" w:rsidRPr="00373F3C" w:rsidRDefault="00373F3C" w:rsidP="00373F3C">
      <w:pPr>
        <w:rPr>
          <w:rFonts w:ascii="Georgia" w:hAnsi="Georgia"/>
          <w:sz w:val="24"/>
          <w:szCs w:val="24"/>
        </w:rPr>
      </w:pPr>
      <w:r w:rsidRPr="00373F3C">
        <w:rPr>
          <w:rFonts w:ascii="Georgia" w:hAnsi="Georgia"/>
          <w:sz w:val="24"/>
          <w:szCs w:val="24"/>
        </w:rPr>
        <w:t>Uwagi: W przypadku istotnych zmian w czasie lub przebiegu zjawiska Ostrzeżenie może ulec zmianie.</w:t>
      </w:r>
    </w:p>
    <w:p w:rsidR="00373F3C" w:rsidRPr="00373F3C" w:rsidRDefault="00373F3C" w:rsidP="00373F3C">
      <w:pPr>
        <w:rPr>
          <w:rFonts w:ascii="Georgia" w:hAnsi="Georgia"/>
          <w:sz w:val="24"/>
          <w:szCs w:val="24"/>
        </w:rPr>
      </w:pPr>
      <w:r w:rsidRPr="00373F3C">
        <w:rPr>
          <w:rFonts w:ascii="Georgia" w:hAnsi="Georgia"/>
          <w:sz w:val="24"/>
          <w:szCs w:val="24"/>
        </w:rPr>
        <w:t>Dyżurny synoptyk hydro</w:t>
      </w:r>
      <w:r>
        <w:rPr>
          <w:rFonts w:ascii="Georgia" w:hAnsi="Georgia"/>
          <w:sz w:val="24"/>
          <w:szCs w:val="24"/>
        </w:rPr>
        <w:t>log: Wawrzyniec Kruszewski</w:t>
      </w:r>
    </w:p>
    <w:p w:rsidR="005A37B7" w:rsidRDefault="005A37B7" w:rsidP="008679D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786714" w:rsidRDefault="0078671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86714" w:rsidRPr="00CD0D44" w:rsidRDefault="0078671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3F3C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6714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3F36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0442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1925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6B6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3F2C-9E51-4439-8AE0-0B89906D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Magdalena Jasek</cp:lastModifiedBy>
  <cp:revision>2</cp:revision>
  <cp:lastPrinted>2021-08-05T09:04:00Z</cp:lastPrinted>
  <dcterms:created xsi:type="dcterms:W3CDTF">2021-08-24T08:45:00Z</dcterms:created>
  <dcterms:modified xsi:type="dcterms:W3CDTF">2021-08-24T08:45:00Z</dcterms:modified>
</cp:coreProperties>
</file>