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5C" w:rsidRDefault="0023690F" w:rsidP="00140F5F">
      <w:pPr>
        <w:jc w:val="both"/>
        <w:rPr>
          <w:b/>
          <w:bCs/>
          <w:sz w:val="32"/>
          <w:szCs w:val="32"/>
        </w:rPr>
      </w:pPr>
      <w:r w:rsidRPr="0023690F">
        <w:pict>
          <v:rect id="_x0000_s1026" style="position:absolute;left:0;text-align:left;margin-left:23.45pt;margin-top:30.75pt;width:95.8pt;height:29.95pt;z-index:251658752;mso-wrap-distance-left:0;mso-wrap-distance-top:0;mso-wrap-distance-right:0;mso-wrap-distance-bottom:0;mso-position-horizontal-relative:text;mso-position-vertical-relative:text" stroked="f">
            <v:textbox style="mso-next-textbox:#_x0000_s1026">
              <w:txbxContent>
                <w:p w:rsidR="000F522A" w:rsidRDefault="000F522A" w:rsidP="00140F5F">
                  <w:pPr>
                    <w:pStyle w:val="Domylnie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Urząd Skarbowy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  <w:t xml:space="preserve"> w Oświęcimiu</w:t>
                  </w:r>
                </w:p>
              </w:txbxContent>
            </v:textbox>
            <w10:wrap type="topAndBottom"/>
          </v:rect>
        </w:pict>
      </w:r>
      <w:r w:rsidR="000F522A">
        <w:rPr>
          <w:b/>
          <w:bCs/>
          <w:noProof/>
          <w:sz w:val="32"/>
          <w:szCs w:val="32"/>
          <w:lang w:eastAsia="pl-PL" w:bidi="ar-SA"/>
        </w:rPr>
        <w:drawing>
          <wp:anchor distT="0" distB="0" distL="114935" distR="114935" simplePos="0" relativeHeight="251657728" behindDoc="1" locked="0" layoutInCell="0" allowOverlap="1">
            <wp:simplePos x="0" y="0"/>
            <wp:positionH relativeFrom="column">
              <wp:posOffset>334645</wp:posOffset>
            </wp:positionH>
            <wp:positionV relativeFrom="paragraph">
              <wp:posOffset>-294640</wp:posOffset>
            </wp:positionV>
            <wp:extent cx="1174750" cy="711200"/>
            <wp:effectExtent l="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" t="-11" r="-7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75C" w:rsidRDefault="000F522A" w:rsidP="00140F5F">
      <w:pPr>
        <w:spacing w:after="240"/>
        <w:jc w:val="center"/>
        <w:rPr>
          <w:rFonts w:ascii="Times New Roman" w:hAnsi="Times New Roman"/>
        </w:rPr>
      </w:pPr>
      <w:bookmarkStart w:id="0" w:name="divtagdefaultwrapper"/>
      <w:bookmarkEnd w:id="0"/>
      <w:r>
        <w:rPr>
          <w:noProof/>
          <w:lang w:eastAsia="pl-PL" w:bidi="ar-SA"/>
        </w:rPr>
        <w:drawing>
          <wp:anchor distT="0" distB="0" distL="0" distR="0" simplePos="0" relativeHeight="251656704" behindDoc="0" locked="0" layoutInCell="0" allowOverlap="1">
            <wp:simplePos x="0" y="0"/>
            <wp:positionH relativeFrom="column">
              <wp:posOffset>-720090</wp:posOffset>
            </wp:positionH>
            <wp:positionV relativeFrom="paragraph">
              <wp:posOffset>-7009130</wp:posOffset>
            </wp:positionV>
            <wp:extent cx="975360" cy="10692130"/>
            <wp:effectExtent l="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36"/>
          <w:szCs w:val="36"/>
        </w:rPr>
        <w:t>Umów wizytę w urzędzie skarbowym – nowa usługa KAS rusza w całym kraju</w:t>
      </w:r>
    </w:p>
    <w:p w:rsidR="00140F5F" w:rsidRDefault="000F522A" w:rsidP="00140F5F">
      <w:pPr>
        <w:pStyle w:val="Tekstpodstawowy"/>
        <w:numPr>
          <w:ilvl w:val="0"/>
          <w:numId w:val="1"/>
        </w:numPr>
        <w:tabs>
          <w:tab w:val="clear" w:pos="707"/>
          <w:tab w:val="left" w:pos="1134"/>
        </w:tabs>
        <w:spacing w:after="0" w:line="360" w:lineRule="auto"/>
        <w:ind w:left="1134" w:hanging="56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Od 16 listopada 2020 r. usługa „Umów wizytę w urzędzie skarbowym” i nowy model obsługi podatników jest już dostępny w całym kraju.</w:t>
      </w:r>
    </w:p>
    <w:p w:rsidR="00140F5F" w:rsidRDefault="000F522A" w:rsidP="00140F5F">
      <w:pPr>
        <w:pStyle w:val="Tekstpodstawowy"/>
        <w:numPr>
          <w:ilvl w:val="0"/>
          <w:numId w:val="1"/>
        </w:numPr>
        <w:tabs>
          <w:tab w:val="clear" w:pos="707"/>
          <w:tab w:val="left" w:pos="1134"/>
        </w:tabs>
        <w:spacing w:after="0" w:line="360" w:lineRule="auto"/>
        <w:ind w:left="1134" w:hanging="567"/>
        <w:rPr>
          <w:rFonts w:ascii="Times New Roman" w:hAnsi="Times New Roman"/>
          <w:b/>
          <w:color w:val="000000"/>
        </w:rPr>
      </w:pPr>
      <w:r w:rsidRPr="00140F5F">
        <w:rPr>
          <w:rFonts w:ascii="Times New Roman" w:hAnsi="Times New Roman"/>
          <w:b/>
          <w:color w:val="000000"/>
        </w:rPr>
        <w:t>Załatwienie sprawy podczas bezpośredniej wizyty w urzędzie będzie możliwe po jej wcześniejszym umówieniu.</w:t>
      </w:r>
    </w:p>
    <w:p w:rsidR="0065775C" w:rsidRPr="00140F5F" w:rsidRDefault="000F522A" w:rsidP="00140F5F">
      <w:pPr>
        <w:pStyle w:val="Tekstpodstawowy"/>
        <w:numPr>
          <w:ilvl w:val="0"/>
          <w:numId w:val="1"/>
        </w:numPr>
        <w:tabs>
          <w:tab w:val="clear" w:pos="707"/>
          <w:tab w:val="left" w:pos="1134"/>
        </w:tabs>
        <w:spacing w:after="0" w:line="360" w:lineRule="auto"/>
        <w:ind w:left="1134" w:hanging="567"/>
        <w:rPr>
          <w:rFonts w:ascii="Times New Roman" w:hAnsi="Times New Roman"/>
          <w:b/>
          <w:color w:val="000000"/>
        </w:rPr>
      </w:pPr>
      <w:r w:rsidRPr="00140F5F">
        <w:rPr>
          <w:rFonts w:ascii="Times New Roman" w:hAnsi="Times New Roman"/>
          <w:b/>
          <w:color w:val="000000"/>
        </w:rPr>
        <w:t>Zwiększy to bezpieczeństwo podatników i komfort przy załatwianiu spraw.</w:t>
      </w:r>
    </w:p>
    <w:p w:rsidR="0065775C" w:rsidRDefault="000F522A">
      <w:pPr>
        <w:pStyle w:val="Tekstpodstawowy"/>
        <w:spacing w:after="0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„Nowa usługa, dzięki której nasz klient zarezerwuje spotkanie w urzędzie skarbowym, zaczyna działać w całym kraju. Dzięki usłudze i nowemu modelowi obsługi w urzędach skarbowych zapewnimy naszym klientom nie tylko większy komfort załatwiania spraw, ale też podniesiemy bezpieczeństwo wszystkich: podatników i naszych pracowników – mówi szef Krajowej Administracji Skarbowej Magdalena Rzeczkowska.</w:t>
      </w:r>
    </w:p>
    <w:p w:rsidR="0065775C" w:rsidRDefault="000F522A">
      <w:pPr>
        <w:pStyle w:val="Tekstpodstawowy"/>
        <w:spacing w:after="0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„Oczywiście przypominam, że wiele spraw można załatwiać </w:t>
      </w:r>
      <w:proofErr w:type="spellStart"/>
      <w:r>
        <w:rPr>
          <w:rFonts w:ascii="Times New Roman" w:hAnsi="Times New Roman"/>
          <w:color w:val="000000"/>
        </w:rPr>
        <w:t>online</w:t>
      </w:r>
      <w:proofErr w:type="spellEnd"/>
      <w:r>
        <w:rPr>
          <w:rFonts w:ascii="Times New Roman" w:hAnsi="Times New Roman"/>
          <w:color w:val="000000"/>
        </w:rPr>
        <w:t>, zwłaszcza że możliwości</w:t>
      </w:r>
      <w:r>
        <w:rPr>
          <w:rFonts w:ascii="Times New Roman" w:hAnsi="Times New Roman"/>
          <w:color w:val="000000"/>
        </w:rPr>
        <w:br/>
        <w:t>w tym zakresie są naprawdę szerokie. Jeśli jednak jest konieczna wizyta w urzędzie, umawiajmy się na nią z wyprzedzeniem, korzystając z nowej usługi lub telefonicznie” – dodaje szef KAS.</w:t>
      </w:r>
    </w:p>
    <w:p w:rsidR="0065775C" w:rsidRDefault="000F522A">
      <w:pPr>
        <w:pStyle w:val="Tekstpodstawowy"/>
        <w:spacing w:after="0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Nowy model obsługi uruchomiliśmy pilotażowo latem tego roku w województwach podlaskim</w:t>
      </w:r>
      <w:r>
        <w:rPr>
          <w:rFonts w:ascii="Times New Roman" w:hAnsi="Times New Roman"/>
          <w:color w:val="000000"/>
        </w:rPr>
        <w:br/>
        <w:t>i wielkopolskim. Usługa została dobrze przyjęta przez podatników i już w październiku została wprowadzona w 5 kolejnych regionach, a od 16 listopada - jest dostępna w całym kraju.</w:t>
      </w:r>
    </w:p>
    <w:p w:rsidR="0065775C" w:rsidRPr="00140F5F" w:rsidRDefault="0065775C" w:rsidP="00140F5F">
      <w:pPr>
        <w:pStyle w:val="Tekstpodstawowy"/>
        <w:spacing w:after="0" w:line="240" w:lineRule="auto"/>
        <w:rPr>
          <w:rFonts w:ascii="Times New Roman" w:hAnsi="Times New Roman"/>
          <w:b/>
          <w:color w:val="000000"/>
          <w:sz w:val="12"/>
          <w:szCs w:val="12"/>
        </w:rPr>
      </w:pPr>
    </w:p>
    <w:p w:rsidR="0065775C" w:rsidRDefault="000F522A">
      <w:pPr>
        <w:pStyle w:val="Tekstpodstawowy"/>
        <w:spacing w:after="0"/>
        <w:ind w:left="56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Jak się umówić na wizytę</w:t>
      </w:r>
    </w:p>
    <w:p w:rsidR="0065775C" w:rsidRDefault="000F522A" w:rsidP="00140F5F">
      <w:pPr>
        <w:pStyle w:val="Tekstpodstawowy"/>
        <w:spacing w:after="0" w:line="240" w:lineRule="auto"/>
        <w:ind w:left="567"/>
        <w:jc w:val="both"/>
      </w:pPr>
      <w:r>
        <w:rPr>
          <w:rFonts w:ascii="Times New Roman" w:hAnsi="Times New Roman"/>
          <w:color w:val="000000"/>
        </w:rPr>
        <w:t>W województwie małopolskim już od dzisiaj podatnicy mają dostęp do </w:t>
      </w:r>
      <w:hyperlink r:id="rId7" w:tgtFrame="_blank">
        <w:r w:rsidR="00E72026">
          <w:rPr>
            <w:rStyle w:val="czeinternetowe"/>
            <w:rFonts w:ascii="Times New Roman" w:hAnsi="Times New Roman"/>
            <w:color w:val="000000"/>
          </w:rPr>
          <w:t xml:space="preserve">formularza </w:t>
        </w:r>
        <w:proofErr w:type="spellStart"/>
        <w:r w:rsidR="00E72026">
          <w:rPr>
            <w:rStyle w:val="czeinternetowe"/>
            <w:rFonts w:ascii="Times New Roman" w:hAnsi="Times New Roman"/>
            <w:color w:val="000000"/>
          </w:rPr>
          <w:t>online</w:t>
        </w:r>
        <w:proofErr w:type="spellEnd"/>
      </w:hyperlink>
      <w:r>
        <w:rPr>
          <w:rFonts w:ascii="Times New Roman" w:hAnsi="Times New Roman"/>
          <w:color w:val="000000"/>
        </w:rPr>
        <w:t>, za pomocą którego mogą umówić wizytę na terminy od 17 listopada włącznie. Wizytę można umówić:</w:t>
      </w:r>
    </w:p>
    <w:p w:rsidR="0065775C" w:rsidRDefault="000F522A" w:rsidP="00140F5F">
      <w:pPr>
        <w:pStyle w:val="Tekstpodstawowy"/>
        <w:numPr>
          <w:ilvl w:val="0"/>
          <w:numId w:val="2"/>
        </w:numPr>
        <w:tabs>
          <w:tab w:val="clear" w:pos="707"/>
          <w:tab w:val="left" w:pos="993"/>
        </w:tabs>
        <w:spacing w:after="0" w:line="240" w:lineRule="auto"/>
        <w:ind w:left="993" w:hanging="709"/>
        <w:jc w:val="both"/>
      </w:pPr>
      <w:r>
        <w:rPr>
          <w:rFonts w:ascii="Times New Roman" w:hAnsi="Times New Roman"/>
          <w:color w:val="000000"/>
        </w:rPr>
        <w:t xml:space="preserve">przez </w:t>
      </w:r>
      <w:proofErr w:type="spellStart"/>
      <w:r>
        <w:rPr>
          <w:rFonts w:ascii="Times New Roman" w:hAnsi="Times New Roman"/>
          <w:color w:val="000000"/>
        </w:rPr>
        <w:t>internet</w:t>
      </w:r>
      <w:proofErr w:type="spellEnd"/>
      <w:r>
        <w:rPr>
          <w:rFonts w:ascii="Times New Roman" w:hAnsi="Times New Roman"/>
          <w:color w:val="000000"/>
        </w:rPr>
        <w:t xml:space="preserve"> – możesz skorzystać z elektronicznego formularza dostępnego </w:t>
      </w:r>
      <w:hyperlink r:id="rId8" w:tgtFrame="_blank">
        <w:r>
          <w:rPr>
            <w:rStyle w:val="czeinternetowe"/>
            <w:rFonts w:ascii="Times New Roman" w:hAnsi="Times New Roman"/>
            <w:color w:val="000000"/>
          </w:rPr>
          <w:t>na stronie podatki.gov.pl</w:t>
        </w:r>
      </w:hyperlink>
      <w:r>
        <w:rPr>
          <w:rFonts w:ascii="Times New Roman" w:hAnsi="Times New Roman"/>
          <w:color w:val="000000"/>
        </w:rPr>
        <w:t> lub swojego urzędu skarbowego</w:t>
      </w:r>
    </w:p>
    <w:p w:rsidR="0065775C" w:rsidRDefault="000F522A" w:rsidP="00140F5F">
      <w:pPr>
        <w:pStyle w:val="Tekstpodstawowy"/>
        <w:numPr>
          <w:ilvl w:val="0"/>
          <w:numId w:val="2"/>
        </w:numPr>
        <w:tabs>
          <w:tab w:val="clear" w:pos="707"/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telefonicznie – numery telefonów sprawdzisz na stronie </w:t>
      </w:r>
      <w:proofErr w:type="spellStart"/>
      <w:r>
        <w:rPr>
          <w:rFonts w:ascii="Times New Roman" w:hAnsi="Times New Roman"/>
          <w:color w:val="000000"/>
        </w:rPr>
        <w:t>www</w:t>
      </w:r>
      <w:proofErr w:type="spellEnd"/>
      <w:r>
        <w:rPr>
          <w:rFonts w:ascii="Times New Roman" w:hAnsi="Times New Roman"/>
          <w:color w:val="000000"/>
        </w:rPr>
        <w:t xml:space="preserve"> swojego urzędu skarbowego</w:t>
      </w:r>
      <w:r w:rsidR="000C66C2">
        <w:rPr>
          <w:rFonts w:ascii="Times New Roman" w:hAnsi="Times New Roman"/>
          <w:color w:val="000000"/>
        </w:rPr>
        <w:t xml:space="preserve"> (US Oświęcim: tel. 33 84 66 443, 33 84 48 724)</w:t>
      </w:r>
      <w:r>
        <w:rPr>
          <w:rFonts w:ascii="Times New Roman" w:hAnsi="Times New Roman"/>
          <w:color w:val="000000"/>
        </w:rPr>
        <w:t xml:space="preserve">. </w:t>
      </w:r>
    </w:p>
    <w:p w:rsidR="0065775C" w:rsidRDefault="000F522A" w:rsidP="00140F5F">
      <w:pPr>
        <w:pStyle w:val="Tekstpodstawowy"/>
        <w:spacing w:before="120" w:after="0"/>
        <w:ind w:left="56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Podatnicy doceniają nową usługę</w:t>
      </w:r>
    </w:p>
    <w:p w:rsidR="0065775C" w:rsidRDefault="000F522A">
      <w:pPr>
        <w:pStyle w:val="Tekstpodstawowy"/>
        <w:spacing w:after="0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Ankieta przeprowadzona wśród podatników z województwa podlaskiego, w którym przeprowadzono pilotaż usłu</w:t>
      </w:r>
      <w:r w:rsidR="003C19D5">
        <w:rPr>
          <w:rFonts w:ascii="Times New Roman" w:hAnsi="Times New Roman"/>
          <w:color w:val="000000"/>
        </w:rPr>
        <w:t>gi, pokazała, że według 77%</w:t>
      </w:r>
      <w:r>
        <w:rPr>
          <w:rFonts w:ascii="Times New Roman" w:hAnsi="Times New Roman"/>
          <w:color w:val="000000"/>
        </w:rPr>
        <w:t xml:space="preserve"> ankietowanych wcześniejsza rezerwacja wizyty poprawia sprawność załatwienia sprawy i zwiększa bezpieczeństwo. 72 </w:t>
      </w:r>
      <w:r w:rsidR="003C19D5">
        <w:rPr>
          <w:rFonts w:ascii="Times New Roman" w:hAnsi="Times New Roman"/>
          <w:color w:val="000000"/>
        </w:rPr>
        <w:t xml:space="preserve">% </w:t>
      </w:r>
      <w:r>
        <w:rPr>
          <w:rFonts w:ascii="Times New Roman" w:hAnsi="Times New Roman"/>
          <w:color w:val="000000"/>
        </w:rPr>
        <w:t>stwierdziło też, że elektroniczny formularz jest zrozumiały i czytelny.</w:t>
      </w:r>
    </w:p>
    <w:p w:rsidR="0065775C" w:rsidRDefault="0065775C">
      <w:pPr>
        <w:pStyle w:val="Tekstpodstawowy"/>
        <w:spacing w:after="0"/>
        <w:rPr>
          <w:rFonts w:ascii="Times New Roman" w:hAnsi="Times New Roman"/>
          <w:b/>
          <w:color w:val="000000"/>
          <w:sz w:val="12"/>
          <w:szCs w:val="12"/>
        </w:rPr>
      </w:pPr>
    </w:p>
    <w:p w:rsidR="0065775C" w:rsidRDefault="000F522A">
      <w:pPr>
        <w:pStyle w:val="Tekstpodstawowy"/>
        <w:spacing w:after="0"/>
        <w:ind w:left="56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Inne sposoby załatwiania spraw </w:t>
      </w:r>
      <w:proofErr w:type="spellStart"/>
      <w:r>
        <w:rPr>
          <w:rFonts w:ascii="Times New Roman" w:hAnsi="Times New Roman"/>
          <w:b/>
          <w:color w:val="000000"/>
        </w:rPr>
        <w:t>online</w:t>
      </w:r>
      <w:proofErr w:type="spellEnd"/>
    </w:p>
    <w:p w:rsidR="0065775C" w:rsidRDefault="000F522A">
      <w:pPr>
        <w:pStyle w:val="Tekstpodstawowy"/>
        <w:spacing w:after="0"/>
        <w:ind w:left="567"/>
        <w:jc w:val="both"/>
      </w:pPr>
      <w:r>
        <w:rPr>
          <w:rFonts w:ascii="Times New Roman" w:hAnsi="Times New Roman"/>
          <w:color w:val="000000"/>
        </w:rPr>
        <w:t>Zachęcamy do dalszego korzystania z dotychczasowych zdalnych form załatwiania spraw</w:t>
      </w:r>
      <w:r>
        <w:rPr>
          <w:rFonts w:ascii="Times New Roman" w:hAnsi="Times New Roman"/>
          <w:color w:val="000000"/>
        </w:rPr>
        <w:br/>
        <w:t>w urzędach skarbowych. Oprócz infolinii Krajowej Informacji Skarbowej i możliwości załatwienia swoich spraw podatkowych przez strony </w:t>
      </w:r>
      <w:hyperlink r:id="rId9" w:tgtFrame="_blank">
        <w:r>
          <w:rPr>
            <w:rStyle w:val="czeinternetowe"/>
            <w:rFonts w:ascii="Times New Roman" w:hAnsi="Times New Roman"/>
            <w:color w:val="000000"/>
          </w:rPr>
          <w:t>podatki.gov.pl</w:t>
        </w:r>
      </w:hyperlink>
      <w:r>
        <w:rPr>
          <w:rFonts w:ascii="Times New Roman" w:hAnsi="Times New Roman"/>
          <w:color w:val="000000"/>
        </w:rPr>
        <w:t> i </w:t>
      </w:r>
      <w:hyperlink r:id="rId10" w:tgtFrame="_blank">
        <w:r>
          <w:rPr>
            <w:rStyle w:val="czeinternetowe"/>
            <w:rFonts w:ascii="Times New Roman" w:hAnsi="Times New Roman"/>
            <w:color w:val="000000"/>
          </w:rPr>
          <w:t>biznes.gov.pl</w:t>
        </w:r>
      </w:hyperlink>
      <w:r>
        <w:rPr>
          <w:rFonts w:ascii="Times New Roman" w:hAnsi="Times New Roman"/>
          <w:color w:val="000000"/>
        </w:rPr>
        <w:t>, dostępne są też specjalne numery telefonów w urzędach skarbowych. Można je znaleźć na stronach internetowych urzędów w zakładce Kontakt.</w:t>
      </w:r>
    </w:p>
    <w:p w:rsidR="0065775C" w:rsidRPr="00E72026" w:rsidRDefault="0065775C">
      <w:pPr>
        <w:pStyle w:val="Tekstpodstawowy"/>
        <w:spacing w:after="0"/>
        <w:ind w:left="567"/>
        <w:rPr>
          <w:rFonts w:ascii="Times New Roman" w:hAnsi="Times New Roman"/>
          <w:b/>
          <w:color w:val="000000"/>
          <w:sz w:val="16"/>
          <w:szCs w:val="16"/>
        </w:rPr>
      </w:pPr>
    </w:p>
    <w:p w:rsidR="0065775C" w:rsidRDefault="000F522A">
      <w:pPr>
        <w:pStyle w:val="Tekstpodstawowy"/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Ważne:</w:t>
      </w:r>
      <w:r>
        <w:rPr>
          <w:rFonts w:ascii="Times New Roman" w:hAnsi="Times New Roman"/>
          <w:color w:val="000000"/>
        </w:rPr>
        <w:t xml:space="preserve"> ze względu na sytuację epidemiczną do urzędu umawiajmy się tylko, jeśli jest to niezbędne, a wizytę zarezerwujmy przez </w:t>
      </w:r>
      <w:proofErr w:type="spellStart"/>
      <w:r>
        <w:rPr>
          <w:rFonts w:ascii="Times New Roman" w:hAnsi="Times New Roman"/>
          <w:color w:val="000000"/>
        </w:rPr>
        <w:t>internet</w:t>
      </w:r>
      <w:proofErr w:type="spellEnd"/>
      <w:r>
        <w:rPr>
          <w:rFonts w:ascii="Times New Roman" w:hAnsi="Times New Roman"/>
          <w:color w:val="000000"/>
        </w:rPr>
        <w:t xml:space="preserve"> lub telefonicznie. Dzięki temu unikniemy niepotrzebnego czekania w kolejce i zadbamy o bezpieczeństwo swoje i pracowników urzędów.</w:t>
      </w:r>
    </w:p>
    <w:sectPr w:rsidR="0065775C" w:rsidSect="0065775C">
      <w:pgSz w:w="11906" w:h="16838"/>
      <w:pgMar w:top="900" w:right="847" w:bottom="125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5E4F"/>
    <w:multiLevelType w:val="multilevel"/>
    <w:tmpl w:val="AF1A2D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2B3E2A"/>
    <w:multiLevelType w:val="multilevel"/>
    <w:tmpl w:val="435CB4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5F7B34E9"/>
    <w:multiLevelType w:val="multilevel"/>
    <w:tmpl w:val="FD265B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compat>
    <w:useFELayout/>
  </w:compat>
  <w:rsids>
    <w:rsidRoot w:val="0065775C"/>
    <w:rsid w:val="000C66C2"/>
    <w:rsid w:val="000F522A"/>
    <w:rsid w:val="00140F5F"/>
    <w:rsid w:val="0023690F"/>
    <w:rsid w:val="003C19D5"/>
    <w:rsid w:val="0065775C"/>
    <w:rsid w:val="00E7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75C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65775C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65775C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6577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5775C"/>
    <w:pPr>
      <w:spacing w:after="140" w:line="288" w:lineRule="auto"/>
    </w:pPr>
  </w:style>
  <w:style w:type="paragraph" w:styleId="Lista">
    <w:name w:val="List"/>
    <w:basedOn w:val="Tekstpodstawowy"/>
    <w:rsid w:val="0065775C"/>
  </w:style>
  <w:style w:type="paragraph" w:customStyle="1" w:styleId="Caption">
    <w:name w:val="Caption"/>
    <w:basedOn w:val="Normalny"/>
    <w:qFormat/>
    <w:rsid w:val="0065775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5775C"/>
    <w:pPr>
      <w:suppressLineNumbers/>
    </w:pPr>
  </w:style>
  <w:style w:type="paragraph" w:customStyle="1" w:styleId="Domylnie">
    <w:name w:val="Domy?lnie"/>
    <w:qFormat/>
    <w:rsid w:val="0065775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Arial" w:eastAsia="Tahoma" w:hAnsi="Arial" w:cs="Arial"/>
      <w:sz w:val="36"/>
    </w:rPr>
  </w:style>
  <w:style w:type="paragraph" w:customStyle="1" w:styleId="Zawartoramki">
    <w:name w:val="Zawartość ramki"/>
    <w:basedOn w:val="Normalny"/>
    <w:qFormat/>
    <w:rsid w:val="006577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atki.gov.pl/e-wizyta-w-urzedzie-skarbowy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zyta.podatki.gov.pl/index.php?idUrzad=12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izne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atki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EWEM</cp:lastModifiedBy>
  <cp:revision>8</cp:revision>
  <cp:lastPrinted>2020-11-20T08:25:00Z</cp:lastPrinted>
  <dcterms:created xsi:type="dcterms:W3CDTF">2019-11-27T11:46:00Z</dcterms:created>
  <dcterms:modified xsi:type="dcterms:W3CDTF">2020-11-20T08:54:00Z</dcterms:modified>
  <dc:language>pl-PL</dc:language>
</cp:coreProperties>
</file>