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8052" w14:textId="77777777" w:rsidR="00DB7350" w:rsidRDefault="00DB7350" w:rsidP="00DB7350">
      <w:pPr>
        <w:spacing w:before="120" w:after="120"/>
        <w:jc w:val="both"/>
        <w:rPr>
          <w:rFonts w:ascii="Calibri" w:eastAsia="Times New Roman" w:hAnsi="Calibri" w:cs="Calibri"/>
          <w:lang w:eastAsia="pl-PL"/>
        </w:rPr>
      </w:pPr>
    </w:p>
    <w:p w14:paraId="59ADC273" w14:textId="77777777" w:rsidR="00DB7350" w:rsidRDefault="00DB7350" w:rsidP="00DB7350">
      <w:pPr>
        <w:spacing w:before="120" w:after="120"/>
        <w:jc w:val="both"/>
        <w:rPr>
          <w:rFonts w:ascii="Calibri" w:eastAsia="Times New Roman" w:hAnsi="Calibri" w:cs="Calibri"/>
          <w:lang w:eastAsia="pl-PL"/>
        </w:rPr>
      </w:pPr>
    </w:p>
    <w:p w14:paraId="7C8FAD3F" w14:textId="64A42657" w:rsidR="00DB7350" w:rsidRPr="00DB7350" w:rsidRDefault="00DB7350" w:rsidP="00DB7350">
      <w:pPr>
        <w:spacing w:before="120" w:after="120"/>
        <w:jc w:val="both"/>
        <w:rPr>
          <w:rFonts w:ascii="Calibri" w:eastAsia="Times New Roman" w:hAnsi="Calibri" w:cs="Calibri"/>
          <w:bCs/>
          <w:lang w:eastAsia="pl-PL"/>
        </w:rPr>
      </w:pPr>
      <w:r w:rsidRPr="00DB7350">
        <w:rPr>
          <w:rFonts w:ascii="Calibri" w:eastAsia="Times New Roman" w:hAnsi="Calibri" w:cs="Calibri"/>
          <w:lang w:eastAsia="pl-PL"/>
        </w:rPr>
        <w:t>SGG.6620.5.223.2020</w:t>
      </w:r>
      <w:r w:rsidRPr="00DB7350">
        <w:rPr>
          <w:rFonts w:ascii="Calibri" w:eastAsia="Times New Roman" w:hAnsi="Calibri" w:cs="Calibri"/>
          <w:lang w:eastAsia="pl-PL"/>
        </w:rPr>
        <w:tab/>
      </w:r>
      <w:r w:rsidRPr="00DB7350">
        <w:rPr>
          <w:rFonts w:ascii="Calibri" w:eastAsia="Times New Roman" w:hAnsi="Calibri" w:cs="Calibri"/>
          <w:lang w:eastAsia="pl-PL"/>
        </w:rPr>
        <w:tab/>
      </w:r>
      <w:r w:rsidRPr="00DB7350">
        <w:rPr>
          <w:rFonts w:ascii="Calibri" w:eastAsia="Times New Roman" w:hAnsi="Calibri" w:cs="Calibri"/>
          <w:lang w:eastAsia="pl-PL"/>
        </w:rPr>
        <w:tab/>
      </w:r>
      <w:r w:rsidRPr="00DB7350">
        <w:rPr>
          <w:rFonts w:ascii="Calibri" w:eastAsia="Times New Roman" w:hAnsi="Calibri" w:cs="Calibri"/>
          <w:lang w:eastAsia="pl-PL"/>
        </w:rPr>
        <w:tab/>
      </w:r>
      <w:r w:rsidRPr="00DB7350">
        <w:rPr>
          <w:rFonts w:ascii="Calibri" w:eastAsia="Times New Roman" w:hAnsi="Calibri" w:cs="Calibri"/>
          <w:lang w:eastAsia="pl-PL"/>
        </w:rPr>
        <w:tab/>
        <w:t xml:space="preserve">                </w:t>
      </w:r>
      <w:r w:rsidR="0071463D">
        <w:rPr>
          <w:rFonts w:ascii="Calibri" w:eastAsia="Times New Roman" w:hAnsi="Calibri" w:cs="Calibri"/>
          <w:lang w:eastAsia="pl-PL"/>
        </w:rPr>
        <w:t xml:space="preserve">             </w:t>
      </w:r>
      <w:r w:rsidRPr="00DB7350">
        <w:rPr>
          <w:rFonts w:ascii="Calibri" w:eastAsia="Times New Roman" w:hAnsi="Calibri" w:cs="Calibri"/>
          <w:lang w:eastAsia="pl-PL"/>
        </w:rPr>
        <w:t xml:space="preserve">  Oświęcim, dnia </w:t>
      </w:r>
      <w:r w:rsidR="0071463D">
        <w:rPr>
          <w:rFonts w:ascii="Calibri" w:eastAsia="Times New Roman" w:hAnsi="Calibri" w:cs="Calibri"/>
          <w:lang w:eastAsia="pl-PL"/>
        </w:rPr>
        <w:t>7.01.2022</w:t>
      </w:r>
      <w:r w:rsidR="00730397">
        <w:rPr>
          <w:rFonts w:ascii="Calibri" w:eastAsia="Times New Roman" w:hAnsi="Calibri" w:cs="Calibri"/>
          <w:lang w:eastAsia="pl-PL"/>
        </w:rPr>
        <w:t xml:space="preserve"> </w:t>
      </w:r>
      <w:r w:rsidR="0071463D">
        <w:rPr>
          <w:rFonts w:ascii="Calibri" w:eastAsia="Times New Roman" w:hAnsi="Calibri" w:cs="Calibri"/>
          <w:lang w:eastAsia="pl-PL"/>
        </w:rPr>
        <w:t>r</w:t>
      </w:r>
      <w:r w:rsidRPr="00DB7350">
        <w:rPr>
          <w:rFonts w:ascii="Calibri" w:eastAsia="Times New Roman" w:hAnsi="Calibri" w:cs="Calibri"/>
          <w:bCs/>
          <w:lang w:eastAsia="pl-PL"/>
        </w:rPr>
        <w:t>.</w:t>
      </w:r>
    </w:p>
    <w:p w14:paraId="2EF64419" w14:textId="77777777" w:rsidR="00DB7350" w:rsidRPr="00DB7350" w:rsidRDefault="00DB7350" w:rsidP="00DB7350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B7350">
        <w:rPr>
          <w:rFonts w:ascii="Calibri" w:eastAsia="Times New Roman" w:hAnsi="Calibri" w:cs="Calibri"/>
          <w:b/>
          <w:bCs/>
          <w:lang w:eastAsia="pl-PL"/>
        </w:rPr>
        <w:t>INFORMACJA</w:t>
      </w:r>
    </w:p>
    <w:p w14:paraId="389F3073" w14:textId="77777777" w:rsidR="00DB7350" w:rsidRPr="00DB7350" w:rsidRDefault="00DB7350" w:rsidP="00DB7350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E127C8D" w14:textId="46F9403F" w:rsidR="00DB7350" w:rsidRPr="00DB7350" w:rsidRDefault="00DB7350" w:rsidP="00DB7350">
      <w:pPr>
        <w:spacing w:after="0"/>
        <w:rPr>
          <w:rFonts w:ascii="Calibri" w:eastAsia="Times New Roman" w:hAnsi="Calibri" w:cs="Calibri"/>
          <w:lang w:eastAsia="pl-PL"/>
        </w:rPr>
      </w:pPr>
      <w:r w:rsidRPr="00DB7350">
        <w:rPr>
          <w:rFonts w:ascii="Calibri" w:eastAsia="Times New Roman" w:hAnsi="Calibri" w:cs="Calibri"/>
          <w:lang w:eastAsia="pl-PL"/>
        </w:rPr>
        <w:t>Na podstawie art. 24a ust. 4 i 5 ustawy z dnia 17 maja 1989 r. – Prawo geodezyjne i kartograficzne (Dz. U. z 202</w:t>
      </w:r>
      <w:r w:rsidR="0071463D">
        <w:rPr>
          <w:rFonts w:ascii="Calibri" w:eastAsia="Times New Roman" w:hAnsi="Calibri" w:cs="Calibri"/>
          <w:lang w:eastAsia="pl-PL"/>
        </w:rPr>
        <w:t>1</w:t>
      </w:r>
      <w:r w:rsidRPr="00DB7350">
        <w:rPr>
          <w:rFonts w:ascii="Calibri" w:eastAsia="Times New Roman" w:hAnsi="Calibri" w:cs="Calibri"/>
          <w:lang w:eastAsia="pl-PL"/>
        </w:rPr>
        <w:t xml:space="preserve"> r. poz. </w:t>
      </w:r>
      <w:r w:rsidR="0071463D">
        <w:rPr>
          <w:rFonts w:ascii="Calibri" w:eastAsia="Times New Roman" w:hAnsi="Calibri" w:cs="Calibri"/>
          <w:lang w:eastAsia="pl-PL"/>
        </w:rPr>
        <w:t>1990</w:t>
      </w:r>
      <w:r w:rsidRPr="00DB7350">
        <w:rPr>
          <w:rFonts w:ascii="Calibri" w:eastAsia="Times New Roman" w:hAnsi="Calibri" w:cs="Calibri"/>
          <w:lang w:eastAsia="pl-PL"/>
        </w:rPr>
        <w:t xml:space="preserve"> z p.zm.) </w:t>
      </w:r>
    </w:p>
    <w:p w14:paraId="3640FFB8" w14:textId="77777777" w:rsidR="00DB7350" w:rsidRPr="00DB7350" w:rsidRDefault="00DB7350" w:rsidP="00DB7350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B7350">
        <w:rPr>
          <w:rFonts w:ascii="Calibri" w:eastAsia="Times New Roman" w:hAnsi="Calibri" w:cs="Calibri"/>
          <w:b/>
          <w:bCs/>
          <w:lang w:eastAsia="pl-PL"/>
        </w:rPr>
        <w:t>STAROSTA OŚWIĘCIMSKI  INFORMUJE,</w:t>
      </w:r>
    </w:p>
    <w:p w14:paraId="769F0F28" w14:textId="77777777" w:rsidR="00DB7350" w:rsidRPr="00DB7350" w:rsidRDefault="00DB7350" w:rsidP="00DB7350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155F27" w14:textId="77777777" w:rsidR="00DB7350" w:rsidRPr="00DB7350" w:rsidRDefault="00DB7350" w:rsidP="00DB7350">
      <w:pPr>
        <w:spacing w:after="0"/>
        <w:rPr>
          <w:rFonts w:ascii="Calibri" w:eastAsia="Times New Roman" w:hAnsi="Calibri" w:cs="Calibri"/>
          <w:lang w:eastAsia="pl-PL"/>
        </w:rPr>
      </w:pPr>
      <w:r w:rsidRPr="00DB7350">
        <w:rPr>
          <w:rFonts w:ascii="Calibri" w:eastAsia="Times New Roman" w:hAnsi="Calibri" w:cs="Calibri"/>
          <w:lang w:eastAsia="pl-PL"/>
        </w:rPr>
        <w:t>że w lokalu Starostwa Powiatowego w Oświęcimiu przy ul. Wyspiańskiego 10  (I piętro , pokój 101A )</w:t>
      </w:r>
    </w:p>
    <w:p w14:paraId="01F02B1F" w14:textId="5B3567EE" w:rsidR="00DB7350" w:rsidRPr="00DB7350" w:rsidRDefault="00DB7350" w:rsidP="00DB7350">
      <w:pPr>
        <w:spacing w:after="0"/>
        <w:rPr>
          <w:rFonts w:ascii="Calibri" w:eastAsia="Times New Roman" w:hAnsi="Calibri" w:cs="Calibri"/>
          <w:b/>
          <w:lang w:eastAsia="pl-PL"/>
        </w:rPr>
      </w:pPr>
      <w:r w:rsidRPr="00DB7350">
        <w:rPr>
          <w:rFonts w:ascii="Calibri" w:eastAsia="Times New Roman" w:hAnsi="Calibri" w:cs="Calibri"/>
          <w:b/>
          <w:bCs/>
          <w:lang w:eastAsia="pl-PL"/>
        </w:rPr>
        <w:t xml:space="preserve">w terminie </w:t>
      </w:r>
      <w:r w:rsidR="00E96C84">
        <w:rPr>
          <w:rFonts w:ascii="Calibri" w:eastAsia="Times New Roman" w:hAnsi="Calibri" w:cs="Calibri"/>
          <w:b/>
          <w:bCs/>
          <w:lang w:eastAsia="pl-PL"/>
        </w:rPr>
        <w:t>31.01.2022</w:t>
      </w:r>
      <w:r w:rsidR="00730397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96C84">
        <w:rPr>
          <w:rFonts w:ascii="Calibri" w:eastAsia="Times New Roman" w:hAnsi="Calibri" w:cs="Calibri"/>
          <w:b/>
          <w:bCs/>
          <w:lang w:eastAsia="pl-PL"/>
        </w:rPr>
        <w:t>r</w:t>
      </w:r>
      <w:r w:rsidRPr="00DB7350">
        <w:rPr>
          <w:rFonts w:ascii="Calibri" w:eastAsia="Times New Roman" w:hAnsi="Calibri" w:cs="Calibri"/>
          <w:b/>
          <w:bCs/>
          <w:lang w:eastAsia="pl-PL"/>
        </w:rPr>
        <w:t xml:space="preserve">. – </w:t>
      </w:r>
      <w:r w:rsidR="00E96C84">
        <w:rPr>
          <w:rFonts w:ascii="Calibri" w:eastAsia="Times New Roman" w:hAnsi="Calibri" w:cs="Calibri"/>
          <w:b/>
          <w:bCs/>
          <w:lang w:eastAsia="pl-PL"/>
        </w:rPr>
        <w:t>18.02.</w:t>
      </w:r>
      <w:r w:rsidRPr="00DB7350">
        <w:rPr>
          <w:rFonts w:ascii="Calibri" w:eastAsia="Times New Roman" w:hAnsi="Calibri" w:cs="Calibri"/>
          <w:b/>
          <w:bCs/>
          <w:lang w:eastAsia="pl-PL"/>
        </w:rPr>
        <w:t>202</w:t>
      </w:r>
      <w:r w:rsidR="00E96C84">
        <w:rPr>
          <w:rFonts w:ascii="Calibri" w:eastAsia="Times New Roman" w:hAnsi="Calibri" w:cs="Calibri"/>
          <w:b/>
          <w:bCs/>
          <w:lang w:eastAsia="pl-PL"/>
        </w:rPr>
        <w:t>2</w:t>
      </w:r>
      <w:r w:rsidR="00730397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DB7350">
        <w:rPr>
          <w:rFonts w:ascii="Calibri" w:eastAsia="Times New Roman" w:hAnsi="Calibri" w:cs="Calibri"/>
          <w:b/>
          <w:bCs/>
          <w:lang w:eastAsia="pl-PL"/>
        </w:rPr>
        <w:t>r.  w godzinach od 8.</w:t>
      </w:r>
      <w:r w:rsidR="00E96C84">
        <w:rPr>
          <w:rFonts w:ascii="Calibri" w:eastAsia="Times New Roman" w:hAnsi="Calibri" w:cs="Calibri"/>
          <w:b/>
          <w:bCs/>
          <w:lang w:eastAsia="pl-PL"/>
        </w:rPr>
        <w:t>00</w:t>
      </w:r>
      <w:r w:rsidRPr="00DB7350">
        <w:rPr>
          <w:rFonts w:ascii="Calibri" w:eastAsia="Times New Roman" w:hAnsi="Calibri" w:cs="Calibri"/>
          <w:b/>
          <w:bCs/>
          <w:lang w:eastAsia="pl-PL"/>
        </w:rPr>
        <w:t xml:space="preserve"> do 14.00 </w:t>
      </w:r>
      <w:r w:rsidRPr="00DB7350">
        <w:rPr>
          <w:rFonts w:ascii="Calibri" w:eastAsia="Times New Roman" w:hAnsi="Calibri" w:cs="Calibri"/>
          <w:lang w:eastAsia="pl-PL"/>
        </w:rPr>
        <w:t>zostanie wyłożony do wglądu osób zainteresowanych projekt operatu opisowo-kartograficznego dotyczącego weryfikacji i poprawy jakości bazy ewidencji gruntów i budynków wraz z analizą danych cyfrowych i dokumentacji geodezyjno-prawnej oraz geodezyjnymi pomiarami terenowymi, realizowanego w trybie modernizacji ewidencji gruntów</w:t>
      </w:r>
      <w:r w:rsidRPr="00DB7350">
        <w:rPr>
          <w:rFonts w:ascii="Calibri" w:eastAsia="Times New Roman" w:hAnsi="Calibri" w:cs="Calibri"/>
          <w:lang w:eastAsia="pl-PL"/>
        </w:rPr>
        <w:br/>
        <w:t xml:space="preserve"> i budynków dla jednost</w:t>
      </w:r>
      <w:r w:rsidR="00E96C84">
        <w:rPr>
          <w:rFonts w:ascii="Calibri" w:eastAsia="Times New Roman" w:hAnsi="Calibri" w:cs="Calibri"/>
          <w:lang w:eastAsia="pl-PL"/>
        </w:rPr>
        <w:t>ek</w:t>
      </w:r>
      <w:r w:rsidRPr="00DB7350">
        <w:rPr>
          <w:rFonts w:ascii="Calibri" w:eastAsia="Times New Roman" w:hAnsi="Calibri" w:cs="Calibri"/>
          <w:lang w:eastAsia="pl-PL"/>
        </w:rPr>
        <w:t xml:space="preserve"> ewidencyjn</w:t>
      </w:r>
      <w:r w:rsidR="00E96C84">
        <w:rPr>
          <w:rFonts w:ascii="Calibri" w:eastAsia="Times New Roman" w:hAnsi="Calibri" w:cs="Calibri"/>
          <w:lang w:eastAsia="pl-PL"/>
        </w:rPr>
        <w:t xml:space="preserve">ych: </w:t>
      </w:r>
      <w:r w:rsidR="00E96C84" w:rsidRPr="00E96C84">
        <w:rPr>
          <w:rFonts w:ascii="Calibri" w:eastAsia="Times New Roman" w:hAnsi="Calibri" w:cs="Calibri"/>
          <w:b/>
          <w:bCs/>
          <w:lang w:eastAsia="pl-PL"/>
        </w:rPr>
        <w:t>Brzeszcze – miasto  i</w:t>
      </w:r>
      <w:r w:rsidR="00E96C84">
        <w:rPr>
          <w:rFonts w:ascii="Calibri" w:eastAsia="Times New Roman" w:hAnsi="Calibri" w:cs="Calibri"/>
          <w:lang w:eastAsia="pl-PL"/>
        </w:rPr>
        <w:t xml:space="preserve"> </w:t>
      </w:r>
      <w:r w:rsidRPr="00DB7350">
        <w:rPr>
          <w:rFonts w:ascii="Calibri" w:eastAsia="Times New Roman" w:hAnsi="Calibri" w:cs="Calibri"/>
          <w:b/>
          <w:lang w:eastAsia="pl-PL"/>
        </w:rPr>
        <w:t xml:space="preserve"> </w:t>
      </w:r>
      <w:r w:rsidR="00E96C84">
        <w:rPr>
          <w:rFonts w:ascii="Calibri" w:eastAsia="Times New Roman" w:hAnsi="Calibri" w:cs="Calibri"/>
          <w:b/>
          <w:lang w:eastAsia="pl-PL"/>
        </w:rPr>
        <w:t>Brzeszcze</w:t>
      </w:r>
      <w:r w:rsidRPr="00DB7350">
        <w:rPr>
          <w:rFonts w:ascii="Calibri" w:eastAsia="Times New Roman" w:hAnsi="Calibri" w:cs="Calibri"/>
          <w:b/>
          <w:lang w:eastAsia="pl-PL"/>
        </w:rPr>
        <w:t>– obszar wiejski .</w:t>
      </w:r>
    </w:p>
    <w:p w14:paraId="75B2F077" w14:textId="420A3FD7" w:rsidR="00DB7350" w:rsidRPr="00DB7350" w:rsidRDefault="00DB7350" w:rsidP="00DB7350">
      <w:pPr>
        <w:spacing w:after="0"/>
        <w:rPr>
          <w:rFonts w:ascii="Calibri" w:eastAsia="Times New Roman" w:hAnsi="Calibri" w:cs="Calibri"/>
          <w:lang w:eastAsia="pl-PL"/>
        </w:rPr>
      </w:pPr>
      <w:r w:rsidRPr="00DB7350">
        <w:rPr>
          <w:rFonts w:ascii="Calibri" w:eastAsia="Times New Roman" w:hAnsi="Calibri" w:cs="Calibri"/>
          <w:lang w:eastAsia="pl-PL"/>
        </w:rPr>
        <w:t xml:space="preserve">Każdy, czyjego interesu prawnego dotyczą dane ujawnione ww. projekcie, może w podanym terminie zapoznać się z dokumentacją, uzyskać niezbędne wyjaśnienia i zgłosić ewentualne uwagi do danych zawartych w projekcie. Niestawienie </w:t>
      </w:r>
      <w:r w:rsidR="00E96C84">
        <w:rPr>
          <w:rFonts w:ascii="Calibri" w:eastAsia="Times New Roman" w:hAnsi="Calibri" w:cs="Calibri"/>
          <w:lang w:eastAsia="pl-PL"/>
        </w:rPr>
        <w:t xml:space="preserve">się </w:t>
      </w:r>
      <w:r w:rsidRPr="00DB7350">
        <w:rPr>
          <w:rFonts w:ascii="Calibri" w:eastAsia="Times New Roman" w:hAnsi="Calibri" w:cs="Calibri"/>
          <w:lang w:eastAsia="pl-PL"/>
        </w:rPr>
        <w:t xml:space="preserve">w terminie i miejscu określonym w niniejszej informacji nie stanowi przeszkody do prowadzenia dalszych etapów postępowania, zatwierdzenia operatu opisowo-kartograficznego i ujawnienia nowych danych   w ewidencji gruntów i budynków. </w:t>
      </w:r>
    </w:p>
    <w:p w14:paraId="6CC00BE0" w14:textId="526C179F" w:rsidR="00DB7350" w:rsidRPr="00DB7350" w:rsidRDefault="00DB7350" w:rsidP="00DB7350">
      <w:pPr>
        <w:spacing w:after="0"/>
        <w:rPr>
          <w:rFonts w:ascii="Calibri" w:eastAsia="Times New Roman" w:hAnsi="Calibri" w:cs="Calibri"/>
          <w:lang w:eastAsia="pl-PL"/>
        </w:rPr>
      </w:pPr>
      <w:r w:rsidRPr="00DB7350">
        <w:rPr>
          <w:rFonts w:ascii="Calibri" w:eastAsia="Times New Roman" w:hAnsi="Calibri" w:cs="Calibri"/>
          <w:lang w:eastAsia="pl-PL"/>
        </w:rPr>
        <w:t xml:space="preserve">Po upływie terminu 15 dni roboczych, od terminu zakończenia wyłożenia, dane objęte modernizacją, zawarte w projekcie operatu opisowo-kartograficznego stają się danymi ewidencji gruntów i budynków </w:t>
      </w:r>
      <w:r w:rsidRPr="00DB7350">
        <w:rPr>
          <w:rFonts w:ascii="Calibri" w:eastAsia="Times New Roman" w:hAnsi="Calibri" w:cs="Calibri"/>
          <w:lang w:eastAsia="pl-PL"/>
        </w:rPr>
        <w:br/>
        <w:t>i podlegają ujawnieniu w bazie danych ewidencji gruntów i budynków. Informację o tym Starosta  ogłasza w Dzienniku Urzędowym Województwa Małopolskiego oraz w Biuletynie Informacji Publicznej na stronie Starostwa Powiatowego w Oświęcimiu. Każdy, czyjego interesu prawnego dotyczą dane zawarte w ewidencji gruntów i budynków ujawnione w operacie opisowo-kartograficznym, może  w terminie 30 dni od dnia ogłoszenia w Dzienniku Urzędowym Województwa Małopolskiego informacji  o modernizacji ewidencji gruntów i budynków, zgłaszać zarzuty do tych danych. O uwzględnieniu lub odrzuceniu zarzutów  Starosta</w:t>
      </w:r>
      <w:r w:rsidR="00730397">
        <w:rPr>
          <w:rFonts w:ascii="Calibri" w:eastAsia="Times New Roman" w:hAnsi="Calibri" w:cs="Calibri"/>
          <w:lang w:eastAsia="pl-PL"/>
        </w:rPr>
        <w:t xml:space="preserve"> </w:t>
      </w:r>
      <w:r w:rsidRPr="00DB7350">
        <w:rPr>
          <w:rFonts w:ascii="Calibri" w:eastAsia="Times New Roman" w:hAnsi="Calibri" w:cs="Calibri"/>
          <w:lang w:eastAsia="pl-PL"/>
        </w:rPr>
        <w:t xml:space="preserve">rozstrzyga w drodze decyzji. </w:t>
      </w:r>
    </w:p>
    <w:p w14:paraId="1E9490E1" w14:textId="77777777" w:rsidR="00DB7350" w:rsidRPr="00DB7350" w:rsidRDefault="00DB7350" w:rsidP="00DB7350">
      <w:pPr>
        <w:spacing w:after="0"/>
        <w:rPr>
          <w:rFonts w:ascii="Calibri" w:eastAsia="Times New Roman" w:hAnsi="Calibri" w:cs="Calibri"/>
          <w:lang w:eastAsia="pl-PL"/>
        </w:rPr>
      </w:pPr>
      <w:r w:rsidRPr="00DB735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</w:t>
      </w:r>
    </w:p>
    <w:p w14:paraId="4486CEFF" w14:textId="77777777" w:rsidR="00DB7350" w:rsidRPr="00DB7350" w:rsidRDefault="00DB7350" w:rsidP="00DB7350">
      <w:pPr>
        <w:adjustRightInd w:val="0"/>
        <w:spacing w:before="120" w:after="120"/>
        <w:ind w:left="720" w:hanging="360"/>
        <w:rPr>
          <w:rFonts w:ascii="Calibri" w:eastAsia="Times New Roman" w:hAnsi="Calibri" w:cs="Calibri"/>
          <w:lang w:eastAsia="pl-PL"/>
        </w:rPr>
      </w:pPr>
    </w:p>
    <w:p w14:paraId="02BFDC84" w14:textId="77777777" w:rsidR="00DB7350" w:rsidRPr="00DB7350" w:rsidRDefault="00DB7350" w:rsidP="00DB7350">
      <w:pPr>
        <w:spacing w:after="0"/>
        <w:rPr>
          <w:rFonts w:ascii="Calibri" w:eastAsia="Times New Roman" w:hAnsi="Calibri" w:cs="Calibri"/>
          <w:lang w:eastAsia="pl-PL"/>
        </w:rPr>
      </w:pPr>
    </w:p>
    <w:p w14:paraId="157B5932" w14:textId="77777777" w:rsidR="00DB7350" w:rsidRPr="00DB7350" w:rsidRDefault="00DB7350" w:rsidP="00DB7350">
      <w:pPr>
        <w:spacing w:after="0"/>
        <w:rPr>
          <w:rFonts w:ascii="Calibri" w:eastAsia="Times New Roman" w:hAnsi="Calibri" w:cs="Calibri"/>
          <w:lang w:eastAsia="pl-PL"/>
        </w:rPr>
      </w:pPr>
    </w:p>
    <w:p w14:paraId="38199135" w14:textId="77777777" w:rsidR="00DB7350" w:rsidRPr="00DB7350" w:rsidRDefault="00DB7350" w:rsidP="00DB7350">
      <w:pPr>
        <w:spacing w:after="0"/>
        <w:rPr>
          <w:rFonts w:ascii="Calibri" w:eastAsia="Times New Roman" w:hAnsi="Calibri" w:cs="Calibri"/>
          <w:lang w:eastAsia="pl-PL"/>
        </w:rPr>
      </w:pPr>
    </w:p>
    <w:p w14:paraId="47E47805" w14:textId="77777777" w:rsidR="00DB7350" w:rsidRPr="00DB7350" w:rsidRDefault="00DB7350" w:rsidP="00DB7350">
      <w:pPr>
        <w:spacing w:after="0"/>
        <w:rPr>
          <w:rFonts w:ascii="Calibri" w:eastAsia="Times New Roman" w:hAnsi="Calibri" w:cs="Calibri"/>
          <w:b/>
          <w:bCs/>
          <w:lang w:eastAsia="pl-PL"/>
        </w:rPr>
      </w:pPr>
      <w:r w:rsidRPr="00DB7350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                                     Starosta Oświęcimski</w:t>
      </w:r>
    </w:p>
    <w:p w14:paraId="22DD2286" w14:textId="77777777" w:rsidR="00DB7350" w:rsidRPr="00DB7350" w:rsidRDefault="00DB7350" w:rsidP="00DB7350">
      <w:pPr>
        <w:spacing w:after="0"/>
        <w:rPr>
          <w:rFonts w:ascii="Calibri" w:eastAsia="Times New Roman" w:hAnsi="Calibri" w:cs="Calibri"/>
          <w:b/>
          <w:bCs/>
          <w:lang w:eastAsia="pl-PL"/>
        </w:rPr>
      </w:pPr>
      <w:r w:rsidRPr="00DB7350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                                      Andrzej Skrzypiński</w:t>
      </w:r>
    </w:p>
    <w:p w14:paraId="287B939B" w14:textId="77777777" w:rsidR="00056D0C" w:rsidRDefault="00056D0C"/>
    <w:sectPr w:rsidR="00056D0C" w:rsidSect="00244DB8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829A" w14:textId="77777777" w:rsidR="00900329" w:rsidRDefault="00900329" w:rsidP="001E6D0B">
      <w:pPr>
        <w:spacing w:after="0" w:line="240" w:lineRule="auto"/>
      </w:pPr>
      <w:r>
        <w:separator/>
      </w:r>
    </w:p>
  </w:endnote>
  <w:endnote w:type="continuationSeparator" w:id="0">
    <w:p w14:paraId="5A7721D7" w14:textId="77777777" w:rsidR="00900329" w:rsidRDefault="00900329" w:rsidP="001E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BDA3" w14:textId="77777777" w:rsidR="00651CA7" w:rsidRPr="00DB7350" w:rsidRDefault="00651CA7" w:rsidP="00A9295D">
    <w:pPr>
      <w:pStyle w:val="Stopka"/>
      <w:tabs>
        <w:tab w:val="clear" w:pos="4536"/>
        <w:tab w:val="clear" w:pos="9072"/>
      </w:tabs>
      <w:ind w:left="-567" w:right="-567"/>
      <w:jc w:val="center"/>
      <w:rPr>
        <w:color w:val="000000"/>
        <w:sz w:val="18"/>
        <w:szCs w:val="18"/>
      </w:rPr>
    </w:pPr>
  </w:p>
  <w:p w14:paraId="699AE4D0" w14:textId="77777777" w:rsidR="00651CA7" w:rsidRPr="00DB7350" w:rsidRDefault="00651CA7" w:rsidP="00A9295D">
    <w:pPr>
      <w:pStyle w:val="Stopka"/>
      <w:tabs>
        <w:tab w:val="clear" w:pos="4536"/>
        <w:tab w:val="clear" w:pos="9072"/>
      </w:tabs>
      <w:ind w:left="-567" w:right="-567"/>
      <w:jc w:val="center"/>
      <w:rPr>
        <w:color w:val="000000"/>
        <w:sz w:val="18"/>
        <w:szCs w:val="18"/>
      </w:rPr>
    </w:pPr>
    <w:r w:rsidRPr="00DB7350">
      <w:rPr>
        <w:color w:val="000000"/>
        <w:sz w:val="18"/>
        <w:szCs w:val="18"/>
      </w:rPr>
      <w:t>_________________________________________________________________________________________________________________</w:t>
    </w:r>
  </w:p>
  <w:p w14:paraId="7648EE27" w14:textId="77777777" w:rsidR="00A9295D" w:rsidRPr="00DB7350" w:rsidRDefault="00A9295D" w:rsidP="00A9295D">
    <w:pPr>
      <w:pStyle w:val="Stopka"/>
      <w:tabs>
        <w:tab w:val="clear" w:pos="4536"/>
        <w:tab w:val="clear" w:pos="9072"/>
      </w:tabs>
      <w:ind w:left="-567" w:right="-567"/>
      <w:jc w:val="center"/>
      <w:rPr>
        <w:rFonts w:cs="Calibri"/>
        <w:color w:val="000000"/>
        <w:sz w:val="18"/>
        <w:szCs w:val="18"/>
      </w:rPr>
    </w:pPr>
    <w:r w:rsidRPr="00DB7350">
      <w:rPr>
        <w:color w:val="000000"/>
        <w:sz w:val="18"/>
        <w:szCs w:val="18"/>
      </w:rPr>
      <w:t xml:space="preserve">Starostwo Powiatowe w Oświęcimiu </w:t>
    </w:r>
    <w:r w:rsidRPr="00DB7350">
      <w:rPr>
        <w:rFonts w:cs="Calibri"/>
        <w:color w:val="000000"/>
        <w:sz w:val="18"/>
        <w:szCs w:val="18"/>
      </w:rPr>
      <w:t xml:space="preserve">● ul. Wyspiańskiego 10, 32-602 Oświęcim ●tel. +48 33 844 96 00  fax. +48 33 844-96-19 </w:t>
    </w:r>
  </w:p>
  <w:p w14:paraId="66E55244" w14:textId="77777777" w:rsidR="001E6D0B" w:rsidRPr="00DB7350" w:rsidRDefault="00A9295D" w:rsidP="00A9295D">
    <w:pPr>
      <w:pStyle w:val="Stopka"/>
      <w:tabs>
        <w:tab w:val="clear" w:pos="4536"/>
        <w:tab w:val="clear" w:pos="9072"/>
      </w:tabs>
      <w:ind w:left="-709" w:right="-709"/>
      <w:jc w:val="center"/>
      <w:rPr>
        <w:color w:val="000000"/>
        <w:sz w:val="18"/>
        <w:szCs w:val="18"/>
      </w:rPr>
    </w:pPr>
    <w:r w:rsidRPr="00DB7350">
      <w:rPr>
        <w:rFonts w:cs="Calibri"/>
        <w:color w:val="000000"/>
        <w:sz w:val="18"/>
        <w:szCs w:val="18"/>
      </w:rPr>
      <w:t>NIP: 549-21-97-501 ●REGON: 072181652 ●www.powiat.oswiecim.pl ●sekretariat@powiat.oswiecim.pl ● ePUAP: /sposwiecim/SkrytkaESP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66B2" w14:textId="77777777" w:rsidR="00900329" w:rsidRDefault="00900329" w:rsidP="001E6D0B">
      <w:pPr>
        <w:spacing w:after="0" w:line="240" w:lineRule="auto"/>
      </w:pPr>
      <w:r>
        <w:separator/>
      </w:r>
    </w:p>
  </w:footnote>
  <w:footnote w:type="continuationSeparator" w:id="0">
    <w:p w14:paraId="738D5F8E" w14:textId="77777777" w:rsidR="00900329" w:rsidRDefault="00900329" w:rsidP="001E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EB6" w14:textId="77777777" w:rsidR="00D80EEF" w:rsidRDefault="00D80EEF" w:rsidP="001E6D0B">
    <w:pPr>
      <w:pStyle w:val="Nagwek"/>
      <w:jc w:val="center"/>
      <w:rPr>
        <w:rFonts w:ascii="Verdana" w:hAnsi="Verdana" w:cs="Arial"/>
        <w:b/>
        <w:color w:val="007F97"/>
        <w:sz w:val="20"/>
        <w:szCs w:val="20"/>
      </w:rPr>
    </w:pPr>
  </w:p>
  <w:p w14:paraId="12927AF2" w14:textId="77777777" w:rsidR="00D80EEF" w:rsidRPr="00244DB8" w:rsidRDefault="008D0B6D" w:rsidP="00244DB8">
    <w:pPr>
      <w:ind w:left="5664"/>
    </w:pPr>
    <w:r>
      <w:rPr>
        <w:rFonts w:ascii="Calibri" w:hAnsi="Calibri" w:cs="Calibri"/>
        <w:b/>
        <w:bCs/>
        <w:smallCaps/>
        <w:noProof/>
        <w:color w:val="4472C4"/>
        <w:spacing w:val="50"/>
        <w:sz w:val="56"/>
        <w:szCs w:val="56"/>
        <w:lang w:eastAsia="pl-PL"/>
      </w:rPr>
      <w:drawing>
        <wp:anchor distT="0" distB="0" distL="114300" distR="114300" simplePos="0" relativeHeight="251658240" behindDoc="0" locked="0" layoutInCell="1" allowOverlap="1" wp14:anchorId="23F5AFE4" wp14:editId="236992A6">
          <wp:simplePos x="0" y="0"/>
          <wp:positionH relativeFrom="column">
            <wp:posOffset>544830</wp:posOffset>
          </wp:positionH>
          <wp:positionV relativeFrom="paragraph">
            <wp:posOffset>66040</wp:posOffset>
          </wp:positionV>
          <wp:extent cx="746760" cy="811715"/>
          <wp:effectExtent l="0" t="0" r="0" b="7620"/>
          <wp:wrapThrough wrapText="bothSides">
            <wp:wrapPolygon edited="0">
              <wp:start x="0" y="0"/>
              <wp:lineTo x="0" y="21296"/>
              <wp:lineTo x="20939" y="21296"/>
              <wp:lineTo x="20939" y="0"/>
              <wp:lineTo x="0" y="0"/>
            </wp:wrapPolygon>
          </wp:wrapThrough>
          <wp:docPr id="3" name="Obraz 3" descr="Szkic herbu powiatu oświęcimskiego w polu Orzeł czarny z białą literą „O” na piersi,białym dziobem, językiem i szponami. W oryginale herb powiatu oświęcimskiego w polu srebrnym Orzeł czarny ze złotą literą „O” na piersi, ze złotym dziobem, językiem i szponam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DB8">
      <w:br/>
    </w:r>
  </w:p>
  <w:p w14:paraId="18834CB0" w14:textId="77777777" w:rsidR="00244DB8" w:rsidRPr="00DB7350" w:rsidRDefault="00244DB8" w:rsidP="00DB12C3">
    <w:pPr>
      <w:pStyle w:val="Nagwek"/>
      <w:tabs>
        <w:tab w:val="clear" w:pos="4536"/>
      </w:tabs>
      <w:rPr>
        <w:rFonts w:cs="Calibri"/>
        <w:b/>
        <w:color w:val="000000"/>
        <w:sz w:val="20"/>
        <w:szCs w:val="20"/>
      </w:rPr>
    </w:pPr>
  </w:p>
  <w:p w14:paraId="0021CD50" w14:textId="77777777" w:rsidR="001D5DE9" w:rsidRPr="00DB7350" w:rsidRDefault="001D5DE9" w:rsidP="00DB12C3">
    <w:pPr>
      <w:pStyle w:val="Nagwek"/>
      <w:tabs>
        <w:tab w:val="clear" w:pos="4536"/>
      </w:tabs>
      <w:rPr>
        <w:rFonts w:cs="Calibri"/>
        <w:b/>
        <w:color w:val="000000"/>
        <w:sz w:val="20"/>
        <w:szCs w:val="20"/>
      </w:rPr>
    </w:pPr>
  </w:p>
  <w:p w14:paraId="2BCE3395" w14:textId="77777777" w:rsidR="008D0B6D" w:rsidRPr="00DB7350" w:rsidRDefault="008D0B6D" w:rsidP="008D0B6D">
    <w:pPr>
      <w:pStyle w:val="Nagwek"/>
      <w:tabs>
        <w:tab w:val="clear" w:pos="4536"/>
      </w:tabs>
      <w:rPr>
        <w:rFonts w:cs="Calibri"/>
        <w:b/>
        <w:color w:val="000000"/>
        <w:sz w:val="16"/>
        <w:szCs w:val="16"/>
      </w:rPr>
    </w:pPr>
  </w:p>
  <w:p w14:paraId="209D937B" w14:textId="77777777" w:rsidR="008E5443" w:rsidRPr="00DB7350" w:rsidRDefault="00DB12C3" w:rsidP="00651CA7">
    <w:pPr>
      <w:pStyle w:val="Nagwek"/>
      <w:tabs>
        <w:tab w:val="clear" w:pos="4536"/>
      </w:tabs>
      <w:ind w:left="567"/>
      <w:rPr>
        <w:rFonts w:cs="Calibri"/>
        <w:bCs/>
        <w:color w:val="000000"/>
      </w:rPr>
    </w:pPr>
    <w:r w:rsidRPr="00DB7350">
      <w:rPr>
        <w:rFonts w:cs="Calibri"/>
        <w:bCs/>
        <w:color w:val="000000"/>
      </w:rPr>
      <w:t>Starosta Oświęcimski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0B"/>
    <w:rsid w:val="00021F52"/>
    <w:rsid w:val="00056D0C"/>
    <w:rsid w:val="00062887"/>
    <w:rsid w:val="00072D20"/>
    <w:rsid w:val="00197B2E"/>
    <w:rsid w:val="001A7302"/>
    <w:rsid w:val="001D5DE9"/>
    <w:rsid w:val="001E6D0B"/>
    <w:rsid w:val="001F5A5B"/>
    <w:rsid w:val="002256AF"/>
    <w:rsid w:val="00244DB8"/>
    <w:rsid w:val="00397747"/>
    <w:rsid w:val="003A5431"/>
    <w:rsid w:val="003D5D38"/>
    <w:rsid w:val="0044180A"/>
    <w:rsid w:val="00446637"/>
    <w:rsid w:val="00506C70"/>
    <w:rsid w:val="005D61B4"/>
    <w:rsid w:val="005E5EB3"/>
    <w:rsid w:val="00611C97"/>
    <w:rsid w:val="00651CA7"/>
    <w:rsid w:val="0071463D"/>
    <w:rsid w:val="00730397"/>
    <w:rsid w:val="00894E64"/>
    <w:rsid w:val="008D0B6D"/>
    <w:rsid w:val="008E5443"/>
    <w:rsid w:val="00900329"/>
    <w:rsid w:val="00A0086C"/>
    <w:rsid w:val="00A02628"/>
    <w:rsid w:val="00A31AEF"/>
    <w:rsid w:val="00A9295D"/>
    <w:rsid w:val="00BA7A40"/>
    <w:rsid w:val="00C41A09"/>
    <w:rsid w:val="00C808AA"/>
    <w:rsid w:val="00D80EEF"/>
    <w:rsid w:val="00D9031C"/>
    <w:rsid w:val="00DB12C3"/>
    <w:rsid w:val="00DB7350"/>
    <w:rsid w:val="00E31CC4"/>
    <w:rsid w:val="00E370EC"/>
    <w:rsid w:val="00E420DC"/>
    <w:rsid w:val="00E96C84"/>
    <w:rsid w:val="00F2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2A76"/>
  <w15:docId w15:val="{BB3A4F74-7E29-44E3-AD83-B460AC59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0B"/>
  </w:style>
  <w:style w:type="paragraph" w:styleId="Stopka">
    <w:name w:val="footer"/>
    <w:basedOn w:val="Normalny"/>
    <w:link w:val="StopkaZnak"/>
    <w:uiPriority w:val="99"/>
    <w:unhideWhenUsed/>
    <w:rsid w:val="001E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0B"/>
  </w:style>
  <w:style w:type="paragraph" w:styleId="Tekstdymka">
    <w:name w:val="Balloon Text"/>
    <w:basedOn w:val="Normalny"/>
    <w:link w:val="TekstdymkaZnak"/>
    <w:uiPriority w:val="99"/>
    <w:semiHidden/>
    <w:unhideWhenUsed/>
    <w:rsid w:val="001E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7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184F-2686-4D1D-A676-27C43481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Heród</dc:creator>
  <cp:lastModifiedBy>Joanna Skoczeń</cp:lastModifiedBy>
  <cp:revision>5</cp:revision>
  <cp:lastPrinted>2021-11-18T09:34:00Z</cp:lastPrinted>
  <dcterms:created xsi:type="dcterms:W3CDTF">2022-01-05T12:04:00Z</dcterms:created>
  <dcterms:modified xsi:type="dcterms:W3CDTF">2022-01-05T12:25:00Z</dcterms:modified>
</cp:coreProperties>
</file>